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E27733" w:rsidRDefault="00A34CB7" w:rsidP="00B1632B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B1632B" w:rsidRDefault="00B1632B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</w:p>
    <w:p w:rsidR="00E27733" w:rsidRPr="00E27733" w:rsidRDefault="00DA2F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</w:t>
      </w:r>
      <w:r w:rsidR="00B1632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DA2F5A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E27733">
        <w:rPr>
          <w:rFonts w:ascii="Times New Roman" w:hAnsi="Times New Roman" w:cs="Times New Roman"/>
          <w:sz w:val="24"/>
          <w:szCs w:val="24"/>
        </w:rPr>
        <w:t>отдела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3E231B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43117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B1632B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243117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243117">
        <w:rPr>
          <w:rFonts w:ascii="Times New Roman" w:hAnsi="Times New Roman" w:cs="Times New Roman"/>
          <w:sz w:val="24"/>
          <w:szCs w:val="24"/>
        </w:rPr>
        <w:t>8</w:t>
      </w:r>
      <w:r w:rsidR="00B1632B">
        <w:rPr>
          <w:rFonts w:ascii="Times New Roman" w:hAnsi="Times New Roman" w:cs="Times New Roman"/>
          <w:sz w:val="24"/>
          <w:szCs w:val="24"/>
        </w:rPr>
        <w:t>7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1632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0B098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B1632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3E231B" w:rsidRPr="00E27733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B1632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24311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1632B">
        <w:rPr>
          <w:rFonts w:ascii="Times New Roman" w:hAnsi="Times New Roman" w:cs="Times New Roman"/>
          <w:sz w:val="24"/>
          <w:szCs w:val="24"/>
        </w:rPr>
        <w:t>В</w:t>
      </w:r>
      <w:r w:rsidR="00B1632B">
        <w:rPr>
          <w:rFonts w:ascii="Times New Roman" w:hAnsi="Times New Roman" w:cs="Times New Roman"/>
          <w:sz w:val="24"/>
          <w:szCs w:val="24"/>
        </w:rPr>
        <w:t>едущ</w:t>
      </w:r>
      <w:r w:rsidR="00B1632B">
        <w:rPr>
          <w:rFonts w:ascii="Times New Roman" w:hAnsi="Times New Roman" w:cs="Times New Roman"/>
          <w:sz w:val="24"/>
          <w:szCs w:val="24"/>
        </w:rPr>
        <w:t>ий</w:t>
      </w:r>
      <w:r w:rsidR="00B1632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1632B">
        <w:rPr>
          <w:rFonts w:ascii="Times New Roman" w:hAnsi="Times New Roman" w:cs="Times New Roman"/>
          <w:sz w:val="24"/>
          <w:szCs w:val="24"/>
        </w:rPr>
        <w:t xml:space="preserve">ведущего специалиста-эксперта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B1632B">
        <w:rPr>
          <w:rFonts w:ascii="Times New Roman" w:hAnsi="Times New Roman" w:cs="Times New Roman"/>
          <w:sz w:val="24"/>
          <w:szCs w:val="24"/>
        </w:rPr>
        <w:t>высшего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E231B" w:rsidRPr="00D20385" w:rsidRDefault="00DA2F5A" w:rsidP="003E231B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3E231B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кодекс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3E231B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</w:t>
      </w:r>
      <w:r w:rsidR="003E231B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"Управление государственными финансами и регулирование финансовых рынков"; </w:t>
      </w:r>
      <w:hyperlink r:id="rId18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Договор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3E231B">
          <w:rPr>
            <w:rStyle w:val="a6"/>
            <w:rFonts w:ascii="Times New Roman" w:hAnsi="Times New Roman" w:cs="Times New Roman"/>
            <w:sz w:val="24"/>
            <w:szCs w:val="24"/>
          </w:rPr>
          <w:t>приказ</w:t>
        </w:r>
      </w:hyperlink>
      <w:r w:rsidR="003E231B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3E231B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Федеральный </w:t>
      </w:r>
      <w:hyperlink r:id="rId21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</w:t>
      </w:r>
      <w:hyperlink r:id="rId22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Федерации"; Федеральный </w:t>
      </w:r>
      <w:hyperlink r:id="rId23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Федеральный </w:t>
      </w:r>
      <w:hyperlink r:id="rId24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25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6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27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Федеральный </w:t>
      </w:r>
      <w:hyperlink r:id="rId28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9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 </w:t>
      </w:r>
      <w:hyperlink r:id="rId30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  <w:hyperlink r:id="rId31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 w:rsidR="003E231B" w:rsidRPr="00D2038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  <w:hyperlink r:id="rId33" w:history="1">
        <w:proofErr w:type="gramStart"/>
        <w:r w:rsidR="003E231B" w:rsidRPr="00D2038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3E231B" w:rsidRPr="00D20385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3E231B" w:rsidRPr="00D2038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E231B" w:rsidRPr="00D20385">
        <w:rPr>
          <w:rFonts w:ascii="Times New Roman" w:hAnsi="Times New Roman" w:cs="Times New Roman"/>
          <w:sz w:val="24"/>
          <w:szCs w:val="24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E27733">
        <w:rPr>
          <w:rFonts w:ascii="Times New Roman" w:hAnsi="Times New Roman" w:cs="Times New Roman"/>
          <w:sz w:val="24"/>
          <w:szCs w:val="24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E231B" w:rsidRPr="00821E93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D20385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821E93">
        <w:rPr>
          <w:rFonts w:ascii="Times New Roman" w:hAnsi="Times New Roman" w:cs="Times New Roman"/>
          <w:sz w:val="24"/>
          <w:szCs w:val="24"/>
        </w:rPr>
        <w:t>.</w:t>
      </w:r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D20385">
        <w:rPr>
          <w:rFonts w:ascii="Times New Roman" w:hAnsi="Times New Roman" w:cs="Times New Roman"/>
          <w:sz w:val="24"/>
          <w:szCs w:val="24"/>
        </w:rPr>
        <w:t xml:space="preserve"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отнесения сведений к государственной тайне, их засекречивание и рассекречивание; методы выявления возможных каналов несанкционированного доступа к сведениям;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 xml:space="preserve">понятие контрактной системы в сфере закупок товаров, работ, услуг для обеспечения государственных и </w:t>
      </w:r>
      <w:r w:rsidRPr="00D20385">
        <w:rPr>
          <w:rFonts w:ascii="Times New Roman" w:hAnsi="Times New Roman" w:cs="Times New Roman"/>
          <w:sz w:val="24"/>
          <w:szCs w:val="24"/>
        </w:rPr>
        <w:lastRenderedPageBreak/>
        <w:t>муниципальных нужд (далее - закупки) и основные принципы осуществления закупок; понятие реестра контрактов, заключенных заказчиками, включая понятие реестра недобросовестных поставщиков (подрядчиков, исполнителей); порядок подготовки обоснования закупок; процедура общественного обсуждения закупок; порядок определения начальной (максимальной) цены контракта, заключаемого с единственным поставщиком (подрядчиком, исполнителем);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порядок и особенности процедуры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порядок и особенности процедуры осуществления закупки у единственного поставщика (подрядчика, исполнителя); этапы и порядок исполнения, изменения и расторжения контракта; процедура проведения аудита в сфере закупок; защита прав и интересов участников закупок; порядок обжалования действий (бездействия) заказчика; ответственность за нарушение законодательства о контрактной системе в сфере закупок.</w:t>
      </w:r>
    </w:p>
    <w:p w:rsid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3E231B" w:rsidRPr="00D20385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D20385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Федерации.</w:t>
      </w:r>
    </w:p>
    <w:p w:rsidR="003E231B" w:rsidRPr="00D20385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0385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D20385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Pr="00D20385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проведение служебных расследований по фактам нарушения режима секретности;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0385">
        <w:rPr>
          <w:rFonts w:ascii="Times New Roman" w:hAnsi="Times New Roman" w:cs="Times New Roman"/>
          <w:sz w:val="24"/>
          <w:szCs w:val="24"/>
        </w:rPr>
        <w:t>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D20385">
        <w:rPr>
          <w:rFonts w:ascii="Times New Roman" w:hAnsi="Times New Roman" w:cs="Times New Roman"/>
          <w:sz w:val="24"/>
          <w:szCs w:val="24"/>
        </w:rPr>
        <w:t xml:space="preserve"> проведение инвентаризации товарно-материальных ценностей и подготовка пакета документов на списание движимого имущества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3E346D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1632B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требования, связанные с гражданской службой, которые установлены в его отношении, предусмотрены </w:t>
      </w:r>
      <w:hyperlink r:id="rId3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A2F5A">
        <w:rPr>
          <w:rFonts w:ascii="Times New Roman" w:hAnsi="Times New Roman" w:cs="Times New Roman"/>
          <w:sz w:val="24"/>
          <w:szCs w:val="24"/>
        </w:rPr>
        <w:t>отдел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DA2F5A">
        <w:rPr>
          <w:rFonts w:ascii="Times New Roman" w:hAnsi="Times New Roman" w:cs="Times New Roman"/>
          <w:sz w:val="24"/>
          <w:szCs w:val="24"/>
        </w:rPr>
        <w:t xml:space="preserve">, </w:t>
      </w:r>
      <w:r w:rsidR="00B1632B">
        <w:rPr>
          <w:rFonts w:ascii="Times New Roman" w:hAnsi="Times New Roman" w:cs="Times New Roman"/>
          <w:sz w:val="24"/>
          <w:szCs w:val="24"/>
        </w:rPr>
        <w:t>ведущ</w:t>
      </w:r>
      <w:r w:rsidR="00B1632B">
        <w:rPr>
          <w:rFonts w:ascii="Times New Roman" w:hAnsi="Times New Roman" w:cs="Times New Roman"/>
          <w:sz w:val="24"/>
          <w:szCs w:val="24"/>
        </w:rPr>
        <w:t>ий</w:t>
      </w:r>
      <w:r w:rsidR="00B1632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и обрабатывать входящую и исходящую корреспонденцию;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вскрывать конверты (пакеты), проверять наличие вложений, сообщать начальнику отдела </w:t>
      </w:r>
      <w:proofErr w:type="gram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всех случаях отсутствия или порчи вложений;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и обеспечивать отправку исходящих документов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конвертовать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адресовать и маркировать отправляемую корреспонденцию, составлять реестры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партионной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почты);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регистрировать входящие документы, поступившие по почте, по открытому каналу электронной почты, доставленные непосредственно налогоплательщиком в отдел работы с налогоплательщиками и переданные в отдел общего и хозяйственного обеспечения по реестру;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регистрировать исходящие документы, поступающие из отделов инспекции;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и  передавать отчетность предприятий и организаций в отдел по работе с налогоплательщиками;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информационными ресурсами: Делопроизводство (СЭД РЕГИОН), электронная почта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Di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Post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Арбитражный суд, Почта России (</w:t>
      </w:r>
      <w:proofErr w:type="spellStart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партионная</w:t>
      </w:r>
      <w:proofErr w:type="spellEnd"/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почта);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справочно-аналитических материалов, отнесенных к компетенции отдела общего и хозяйственного обеспечения;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 консультативную помощь сотрудникам Межрайонной ИФНС России № 10 по Санкт-Петербургу отнесенным к его компетенции;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планировании работы отдела;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ответственность за обеспечение сохранности документов в соответствии с должностными обязанностями;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проектов ответов в организации;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подготовке проектов нормативно-распорядительных документов по Межрайонной ИФНС России № 10 по Санкт-Петербургу;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замещать другого работника отдела во время в его отсутствия;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служебную и иную охраняемую федеральным законом тайну, а также сведения, ставшие ему известные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непосредственному начальнику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04466" w:rsidRDefault="00B04466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</w:t>
      </w:r>
      <w:r w:rsidR="00DA2F5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нию с информационными ресурсами;</w:t>
      </w:r>
    </w:p>
    <w:p w:rsidR="00907A62" w:rsidRPr="00B04466" w:rsidRDefault="00907A62" w:rsidP="00DA2F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1632B">
        <w:rPr>
          <w:rFonts w:ascii="Times New Roman" w:hAnsi="Times New Roman" w:cs="Times New Roman"/>
          <w:sz w:val="24"/>
          <w:szCs w:val="24"/>
        </w:rPr>
        <w:t>ведущ</w:t>
      </w:r>
      <w:r w:rsidR="00B1632B">
        <w:rPr>
          <w:rFonts w:ascii="Times New Roman" w:hAnsi="Times New Roman" w:cs="Times New Roman"/>
          <w:sz w:val="24"/>
          <w:szCs w:val="24"/>
        </w:rPr>
        <w:t>ий</w:t>
      </w:r>
      <w:r w:rsidR="00B1632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24311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- технические условия, необходимые для исполнения им должностных обязанностей;</w:t>
      </w:r>
    </w:p>
    <w:p w:rsidR="003E231B" w:rsidRPr="003E231B" w:rsidRDefault="003E231B" w:rsidP="003E231B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3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3E231B" w:rsidRPr="003E231B" w:rsidRDefault="003E231B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231B">
        <w:rPr>
          <w:rFonts w:ascii="Times New Roman" w:hAnsi="Times New Roman" w:cs="Times New Roman"/>
          <w:sz w:val="24"/>
          <w:szCs w:val="24"/>
        </w:rPr>
        <w:t>участвовать в обсуждении текущих и перспективных планов работы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4CB7" w:rsidRDefault="00704307" w:rsidP="003E231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r w:rsidR="00B1632B">
        <w:rPr>
          <w:rFonts w:ascii="Times New Roman" w:hAnsi="Times New Roman" w:cs="Times New Roman"/>
          <w:sz w:val="24"/>
          <w:szCs w:val="24"/>
        </w:rPr>
        <w:t>В</w:t>
      </w:r>
      <w:r w:rsidR="00B1632B">
        <w:rPr>
          <w:rFonts w:ascii="Times New Roman" w:hAnsi="Times New Roman" w:cs="Times New Roman"/>
          <w:sz w:val="24"/>
          <w:szCs w:val="24"/>
        </w:rPr>
        <w:t>едущ</w:t>
      </w:r>
      <w:r w:rsidR="00B1632B">
        <w:rPr>
          <w:rFonts w:ascii="Times New Roman" w:hAnsi="Times New Roman" w:cs="Times New Roman"/>
          <w:sz w:val="24"/>
          <w:szCs w:val="24"/>
        </w:rPr>
        <w:t>ий</w:t>
      </w:r>
      <w:r w:rsidR="00B1632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38" w:history="1">
        <w:r w:rsidR="00A34CB7" w:rsidRPr="00DA2F5A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</w:t>
      </w:r>
      <w:r w:rsidR="003E231B">
        <w:rPr>
          <w:rFonts w:ascii="Times New Roman" w:hAnsi="Times New Roman" w:cs="Times New Roman"/>
          <w:sz w:val="24"/>
          <w:szCs w:val="24"/>
        </w:rPr>
        <w:t xml:space="preserve">б  </w:t>
      </w:r>
      <w:r w:rsidR="00A34CB7">
        <w:rPr>
          <w:rFonts w:ascii="Times New Roman" w:hAnsi="Times New Roman" w:cs="Times New Roman"/>
          <w:sz w:val="24"/>
          <w:szCs w:val="24"/>
        </w:rPr>
        <w:t>отделе</w:t>
      </w:r>
      <w:r w:rsidR="003E231B">
        <w:rPr>
          <w:rFonts w:ascii="Times New Roman" w:hAnsi="Times New Roman" w:cs="Times New Roman"/>
          <w:sz w:val="24"/>
          <w:szCs w:val="24"/>
        </w:rPr>
        <w:t xml:space="preserve"> общего и хозяйственного обеспечения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DA2F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B1632B">
        <w:rPr>
          <w:rFonts w:ascii="Times New Roman" w:hAnsi="Times New Roman" w:cs="Times New Roman"/>
          <w:sz w:val="24"/>
          <w:szCs w:val="24"/>
        </w:rPr>
        <w:t>В</w:t>
      </w:r>
      <w:r w:rsidR="00B1632B">
        <w:rPr>
          <w:rFonts w:ascii="Times New Roman" w:hAnsi="Times New Roman" w:cs="Times New Roman"/>
          <w:sz w:val="24"/>
          <w:szCs w:val="24"/>
        </w:rPr>
        <w:t>едущ</w:t>
      </w:r>
      <w:r w:rsidR="00B1632B">
        <w:rPr>
          <w:rFonts w:ascii="Times New Roman" w:hAnsi="Times New Roman" w:cs="Times New Roman"/>
          <w:sz w:val="24"/>
          <w:szCs w:val="24"/>
        </w:rPr>
        <w:t>ий</w:t>
      </w:r>
      <w:r w:rsidR="00B1632B">
        <w:rPr>
          <w:rFonts w:ascii="Times New Roman" w:hAnsi="Times New Roman" w:cs="Times New Roman"/>
          <w:sz w:val="24"/>
          <w:szCs w:val="24"/>
        </w:rPr>
        <w:t xml:space="preserve"> специалист-эксперт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632B" w:rsidRPr="00B1632B">
        <w:rPr>
          <w:rFonts w:ascii="Times New Roman" w:hAnsi="Times New Roman" w:cs="Times New Roman"/>
          <w:b/>
          <w:sz w:val="24"/>
          <w:szCs w:val="24"/>
        </w:rPr>
        <w:t>ведущ</w:t>
      </w:r>
      <w:r w:rsidR="00B1632B" w:rsidRPr="00B1632B">
        <w:rPr>
          <w:rFonts w:ascii="Times New Roman" w:hAnsi="Times New Roman" w:cs="Times New Roman"/>
          <w:b/>
          <w:sz w:val="24"/>
          <w:szCs w:val="24"/>
        </w:rPr>
        <w:t>ий</w:t>
      </w:r>
      <w:r w:rsidR="00B1632B" w:rsidRPr="00B1632B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  <w:r w:rsidR="00B1632B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1632B">
        <w:rPr>
          <w:rFonts w:ascii="Times New Roman" w:hAnsi="Times New Roman" w:cs="Times New Roman"/>
          <w:sz w:val="24"/>
          <w:szCs w:val="24"/>
        </w:rPr>
        <w:t>ведущ</w:t>
      </w:r>
      <w:r w:rsidR="00B1632B">
        <w:rPr>
          <w:rFonts w:ascii="Times New Roman" w:hAnsi="Times New Roman" w:cs="Times New Roman"/>
          <w:sz w:val="24"/>
          <w:szCs w:val="24"/>
        </w:rPr>
        <w:t>ий</w:t>
      </w:r>
      <w:r w:rsidR="00B1632B">
        <w:rPr>
          <w:rFonts w:ascii="Times New Roman" w:hAnsi="Times New Roman" w:cs="Times New Roman"/>
          <w:sz w:val="24"/>
          <w:szCs w:val="24"/>
        </w:rPr>
        <w:t xml:space="preserve"> специалист-экспе</w:t>
      </w:r>
      <w:proofErr w:type="gramStart"/>
      <w:r w:rsidR="00B1632B">
        <w:rPr>
          <w:rFonts w:ascii="Times New Roman" w:hAnsi="Times New Roman" w:cs="Times New Roman"/>
          <w:sz w:val="24"/>
          <w:szCs w:val="24"/>
        </w:rPr>
        <w:t xml:space="preserve">рт </w:t>
      </w:r>
      <w:r w:rsidRPr="00E27733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B1632B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1632B" w:rsidRPr="00B1632B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B1632B" w:rsidRPr="00B1632B">
        <w:rPr>
          <w:rFonts w:ascii="Times New Roman" w:hAnsi="Times New Roman" w:cs="Times New Roman"/>
          <w:b/>
          <w:sz w:val="24"/>
          <w:szCs w:val="24"/>
        </w:rPr>
        <w:t>рт</w:t>
      </w:r>
      <w:r w:rsidR="00B1632B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B1632B">
        <w:rPr>
          <w:rFonts w:ascii="Times New Roman" w:hAnsi="Times New Roman" w:cs="Times New Roman"/>
          <w:sz w:val="24"/>
          <w:szCs w:val="24"/>
        </w:rPr>
        <w:t>В</w:t>
      </w:r>
      <w:r w:rsidR="00B1632B"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B1632B">
        <w:rPr>
          <w:rFonts w:ascii="Times New Roman" w:hAnsi="Times New Roman" w:cs="Times New Roman"/>
          <w:sz w:val="24"/>
          <w:szCs w:val="24"/>
        </w:rPr>
        <w:t>В</w:t>
      </w:r>
      <w:r w:rsidR="00B1632B">
        <w:rPr>
          <w:rFonts w:ascii="Times New Roman" w:hAnsi="Times New Roman" w:cs="Times New Roman"/>
          <w:sz w:val="24"/>
          <w:szCs w:val="24"/>
        </w:rPr>
        <w:t xml:space="preserve">едущий специалист-эксперт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1632B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lastRenderedPageBreak/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1632B">
        <w:rPr>
          <w:rFonts w:ascii="Times New Roman" w:hAnsi="Times New Roman" w:cs="Times New Roman"/>
          <w:sz w:val="24"/>
          <w:szCs w:val="24"/>
        </w:rPr>
        <w:t>ведущ</w:t>
      </w:r>
      <w:r w:rsidR="00B1632B">
        <w:rPr>
          <w:rFonts w:ascii="Times New Roman" w:hAnsi="Times New Roman" w:cs="Times New Roman"/>
          <w:sz w:val="24"/>
          <w:szCs w:val="24"/>
        </w:rPr>
        <w:t>его</w:t>
      </w:r>
      <w:r w:rsidR="00B1632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1632B">
        <w:rPr>
          <w:rFonts w:ascii="Times New Roman" w:hAnsi="Times New Roman" w:cs="Times New Roman"/>
          <w:sz w:val="24"/>
          <w:szCs w:val="24"/>
        </w:rPr>
        <w:t>а</w:t>
      </w:r>
      <w:r w:rsidR="00B1632B">
        <w:rPr>
          <w:rFonts w:ascii="Times New Roman" w:hAnsi="Times New Roman" w:cs="Times New Roman"/>
          <w:sz w:val="24"/>
          <w:szCs w:val="24"/>
        </w:rPr>
        <w:t>-эксперт</w:t>
      </w:r>
      <w:r w:rsidR="00B1632B">
        <w:rPr>
          <w:rFonts w:ascii="Times New Roman" w:hAnsi="Times New Roman" w:cs="Times New Roman"/>
          <w:sz w:val="24"/>
          <w:szCs w:val="24"/>
        </w:rPr>
        <w:t>а</w:t>
      </w:r>
      <w:r w:rsidR="00B1632B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4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1632B">
        <w:rPr>
          <w:rFonts w:ascii="Times New Roman" w:hAnsi="Times New Roman" w:cs="Times New Roman"/>
          <w:sz w:val="24"/>
          <w:szCs w:val="24"/>
        </w:rPr>
        <w:t xml:space="preserve">ведущий специалист-эксперт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93355A" w:rsidRPr="00E27733" w:rsidRDefault="0093355A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1632B">
        <w:rPr>
          <w:rFonts w:ascii="Times New Roman" w:hAnsi="Times New Roman" w:cs="Times New Roman"/>
          <w:sz w:val="24"/>
          <w:szCs w:val="24"/>
        </w:rPr>
        <w:t>ведущ</w:t>
      </w:r>
      <w:r w:rsidR="00B1632B">
        <w:rPr>
          <w:rFonts w:ascii="Times New Roman" w:hAnsi="Times New Roman" w:cs="Times New Roman"/>
          <w:sz w:val="24"/>
          <w:szCs w:val="24"/>
        </w:rPr>
        <w:t>его</w:t>
      </w:r>
      <w:r w:rsidR="00B1632B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1632B">
        <w:rPr>
          <w:rFonts w:ascii="Times New Roman" w:hAnsi="Times New Roman" w:cs="Times New Roman"/>
          <w:sz w:val="24"/>
          <w:szCs w:val="24"/>
        </w:rPr>
        <w:t>а</w:t>
      </w:r>
      <w:r w:rsidR="00B1632B">
        <w:rPr>
          <w:rFonts w:ascii="Times New Roman" w:hAnsi="Times New Roman" w:cs="Times New Roman"/>
          <w:sz w:val="24"/>
          <w:szCs w:val="24"/>
        </w:rPr>
        <w:t>-эксперт</w:t>
      </w:r>
      <w:r w:rsidR="00B1632B">
        <w:rPr>
          <w:rFonts w:ascii="Times New Roman" w:hAnsi="Times New Roman" w:cs="Times New Roman"/>
          <w:sz w:val="24"/>
          <w:szCs w:val="24"/>
        </w:rPr>
        <w:t>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 w:rsidP="00B1632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63030"/>
    <w:rsid w:val="00074804"/>
    <w:rsid w:val="000A58BE"/>
    <w:rsid w:val="000B0985"/>
    <w:rsid w:val="000B4569"/>
    <w:rsid w:val="000E505C"/>
    <w:rsid w:val="001117B2"/>
    <w:rsid w:val="00121C92"/>
    <w:rsid w:val="0012482C"/>
    <w:rsid w:val="001D6EAE"/>
    <w:rsid w:val="00243117"/>
    <w:rsid w:val="002E1EE3"/>
    <w:rsid w:val="00326523"/>
    <w:rsid w:val="00352D1B"/>
    <w:rsid w:val="0037461B"/>
    <w:rsid w:val="00384F7C"/>
    <w:rsid w:val="00387A05"/>
    <w:rsid w:val="003E231B"/>
    <w:rsid w:val="003E346D"/>
    <w:rsid w:val="00422B09"/>
    <w:rsid w:val="004A46AE"/>
    <w:rsid w:val="005518EC"/>
    <w:rsid w:val="00556D2B"/>
    <w:rsid w:val="005576BC"/>
    <w:rsid w:val="00595DBF"/>
    <w:rsid w:val="00642197"/>
    <w:rsid w:val="0064597E"/>
    <w:rsid w:val="00704307"/>
    <w:rsid w:val="00764D62"/>
    <w:rsid w:val="007A7D25"/>
    <w:rsid w:val="00820407"/>
    <w:rsid w:val="00842382"/>
    <w:rsid w:val="008564DA"/>
    <w:rsid w:val="00856884"/>
    <w:rsid w:val="008726B7"/>
    <w:rsid w:val="008B7ABE"/>
    <w:rsid w:val="00907A62"/>
    <w:rsid w:val="0093355A"/>
    <w:rsid w:val="00941EB7"/>
    <w:rsid w:val="009841CE"/>
    <w:rsid w:val="009F127B"/>
    <w:rsid w:val="00A34CB7"/>
    <w:rsid w:val="00A63B18"/>
    <w:rsid w:val="00B04466"/>
    <w:rsid w:val="00B1632B"/>
    <w:rsid w:val="00B21451"/>
    <w:rsid w:val="00B2636E"/>
    <w:rsid w:val="00B31215"/>
    <w:rsid w:val="00B64367"/>
    <w:rsid w:val="00B955C9"/>
    <w:rsid w:val="00BA7219"/>
    <w:rsid w:val="00CF2B07"/>
    <w:rsid w:val="00D13470"/>
    <w:rsid w:val="00D1367E"/>
    <w:rsid w:val="00D66842"/>
    <w:rsid w:val="00DA2F5A"/>
    <w:rsid w:val="00E27733"/>
    <w:rsid w:val="00E53133"/>
    <w:rsid w:val="00E62B5B"/>
    <w:rsid w:val="00E65CA4"/>
    <w:rsid w:val="00E80857"/>
    <w:rsid w:val="00E82AC2"/>
    <w:rsid w:val="00E96ED5"/>
    <w:rsid w:val="00EF6F2A"/>
    <w:rsid w:val="00F155BC"/>
    <w:rsid w:val="00F44470"/>
    <w:rsid w:val="00F46194"/>
    <w:rsid w:val="00FA418E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2F5A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A2F5A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DA2F5A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DA2F5A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86E27660A3054007CBA88537A7127C240D913A1656CA78BC7663D04EBBYBs3H" TargetMode="External"/><Relationship Id="rId39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6E27660A3054007CBA88537A7127C240E963D1B51CD78BC7663D04EBBYBs3H" TargetMode="External"/><Relationship Id="rId34" Type="http://schemas.openxmlformats.org/officeDocument/2006/relationships/hyperlink" Target="consultantplus://offline/ref=173A9FF03989DC7D327E7245D5ECE917A0D5048E3522E7C71B9591EDA57BA27965DCB0B71AFA0DC1L3q3K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86E27660A3054007CBA88537A7127C240E943D1652C778BC7663D04EBBYBs3H" TargetMode="External"/><Relationship Id="rId33" Type="http://schemas.openxmlformats.org/officeDocument/2006/relationships/hyperlink" Target="consultantplus://offline/ref=86E27660A3054007CBA88537A7127C240D91341753CD78BC7663D04EBBYBs3H" TargetMode="External"/><Relationship Id="rId38" Type="http://schemas.openxmlformats.org/officeDocument/2006/relationships/hyperlink" Target="consultantplus://offline/ref=01AC358FA0B3B256C48F718CC3560824F5C1D0CE0839637B926A515F28AFF1EA2F5209B47E6A98232241G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86E27660A3054007CBA88537A7127C240E953F1054CF78BC7663D04EBBYBs3H" TargetMode="External"/><Relationship Id="rId29" Type="http://schemas.openxmlformats.org/officeDocument/2006/relationships/hyperlink" Target="consultantplus://offline/ref=86E27660A3054007CBA88537A7127C240E943C1251C978BC7663D04EBBYBs3H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86E27660A3054007CBA88537A7127C240D9D381A59C978BC7663D04EBBYBs3H" TargetMode="External"/><Relationship Id="rId32" Type="http://schemas.openxmlformats.org/officeDocument/2006/relationships/hyperlink" Target="consultantplus://offline/ref=86E27660A3054007CBA88537A7127C240E93341454CF78BC7663D04EBBYBs3H" TargetMode="External"/><Relationship Id="rId37" Type="http://schemas.openxmlformats.org/officeDocument/2006/relationships/hyperlink" Target="consultantplus://offline/ref=173A9FF03989DC7D327E7245D5ECE917A0D5048E3522E7C71B9591EDA57BA27965DCB0B71AFA0DC6L3q8K" TargetMode="External"/><Relationship Id="rId40" Type="http://schemas.openxmlformats.org/officeDocument/2006/relationships/hyperlink" Target="consultantplus://offline/ref=173A9FF03989DC7D327E7245D5ECE917A0D5048E3522E7C71B9591EDA57BA27965DCB0B71AFA0DC6L3q8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86E27660A3054007CBA88537A7127C240E95381655C778BC7663D04EBBYBs3H" TargetMode="External"/><Relationship Id="rId28" Type="http://schemas.openxmlformats.org/officeDocument/2006/relationships/hyperlink" Target="consultantplus://offline/ref=86E27660A3054007CBA88537A7127C240E963D1755CB78BC7663D04EBBYBs3H" TargetMode="External"/><Relationship Id="rId36" Type="http://schemas.openxmlformats.org/officeDocument/2006/relationships/hyperlink" Target="consultantplus://offline/ref=173A9FF03989DC7D327E7245D5ECE917A0D5048E3522E7C71B9591EDA57BA27965DCB0B71AFA0DC4L3q5K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86E27660A3054007CBA88537A7127C240E943F1255CB78BC7663D04EBBYBs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86E27660A3054007CBA88537A7127C240E963D1556C778BC7663D04EBBYBs3H" TargetMode="External"/><Relationship Id="rId27" Type="http://schemas.openxmlformats.org/officeDocument/2006/relationships/hyperlink" Target="consultantplus://offline/ref=86E27660A3054007CBA88537A7127C240E943D1354C978BC7663D04EBBYBs3H" TargetMode="External"/><Relationship Id="rId30" Type="http://schemas.openxmlformats.org/officeDocument/2006/relationships/hyperlink" Target="consultantplus://offline/ref=86E27660A3054007CBA88537A7127C240D96351052C978BC7663D04EBBYBs3H" TargetMode="External"/><Relationship Id="rId35" Type="http://schemas.openxmlformats.org/officeDocument/2006/relationships/hyperlink" Target="consultantplus://offline/ref=173A9FF03989DC7D327E7245D5ECE917A0D5048E3522E7C71B9591EDA57BA27965DCB0B71AFA0DC3L3q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959FA-3619-4E61-942D-DB10F6138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3838</Words>
  <Characters>21878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2018-06-27T08:46:00Z</cp:lastPrinted>
  <dcterms:created xsi:type="dcterms:W3CDTF">2018-10-04T13:43:00Z</dcterms:created>
  <dcterms:modified xsi:type="dcterms:W3CDTF">2018-10-04T13:43:00Z</dcterms:modified>
</cp:coreProperties>
</file>